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1225" w14:textId="6C1ADE86" w:rsidR="009A1DFD" w:rsidRPr="00BB6C6F" w:rsidRDefault="00913679" w:rsidP="001E2CE7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3501ACAF" w:rsidR="009A1DFD" w:rsidRPr="0038214E" w:rsidRDefault="003F1BC4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May 19</w:t>
      </w:r>
      <w:r w:rsidRPr="003F1BC4">
        <w:rPr>
          <w:rFonts w:ascii="Arial Narrow" w:hAnsi="Arial Narrow" w:cs="Arial"/>
          <w:sz w:val="28"/>
          <w:szCs w:val="28"/>
          <w:vertAlign w:val="superscript"/>
          <w:lang w:val="en-US"/>
        </w:rPr>
        <w:t>th</w:t>
      </w:r>
      <w:r w:rsidR="0080652C">
        <w:rPr>
          <w:rFonts w:ascii="Arial Narrow" w:hAnsi="Arial Narrow" w:cs="Arial"/>
          <w:sz w:val="28"/>
          <w:szCs w:val="28"/>
          <w:lang w:val="en-US"/>
        </w:rPr>
        <w:t xml:space="preserve">, </w:t>
      </w:r>
      <w:r w:rsidR="009B02DB">
        <w:rPr>
          <w:rFonts w:ascii="Arial Narrow" w:hAnsi="Arial Narrow" w:cs="Arial"/>
          <w:sz w:val="28"/>
          <w:szCs w:val="28"/>
          <w:lang w:val="en-US"/>
        </w:rPr>
        <w:t>2020</w:t>
      </w:r>
    </w:p>
    <w:p w14:paraId="54097306" w14:textId="5891ADD1" w:rsidR="00447674" w:rsidRDefault="00417BFF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 xml:space="preserve">Virtual Zoom Meeting </w:t>
      </w:r>
    </w:p>
    <w:p w14:paraId="1EAEFE84" w14:textId="63F3D51B" w:rsidR="003F1BC4" w:rsidRDefault="00F517CD" w:rsidP="003F1BC4">
      <w:pPr>
        <w:pStyle w:val="Subtitle"/>
        <w:rPr>
          <w:rStyle w:val="Hyperlink"/>
          <w:rFonts w:ascii="Helvetica" w:hAnsi="Helvetica" w:cs="Helvetica"/>
          <w:sz w:val="21"/>
          <w:szCs w:val="21"/>
          <w:shd w:val="clear" w:color="auto" w:fill="F1F3F4"/>
        </w:rPr>
      </w:pPr>
      <w:hyperlink r:id="rId7" w:history="1">
        <w:r w:rsidR="003F1BC4" w:rsidRPr="006617EB">
          <w:rPr>
            <w:rStyle w:val="Hyperlink"/>
            <w:rFonts w:ascii="Helvetica" w:hAnsi="Helvetica" w:cs="Helvetica"/>
            <w:sz w:val="21"/>
            <w:szCs w:val="21"/>
            <w:shd w:val="clear" w:color="auto" w:fill="F1F3F4"/>
          </w:rPr>
          <w:t>https://us02web.zoom.us/j/89473155105</w:t>
        </w:r>
      </w:hyperlink>
    </w:p>
    <w:p w14:paraId="1C4369A4" w14:textId="1AEA1655" w:rsidR="00F517CD" w:rsidRDefault="00F517CD" w:rsidP="003F1BC4">
      <w:pPr>
        <w:pStyle w:val="Subtitle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894 7315 5105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+13126266799,,89473155105#</w:t>
      </w:r>
    </w:p>
    <w:p w14:paraId="098E82E7" w14:textId="7C8BC148" w:rsidR="009A1DFD" w:rsidRPr="00A14AE7" w:rsidRDefault="00913679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80652C">
        <w:rPr>
          <w:rFonts w:ascii="Arial Narrow" w:hAnsi="Arial Narrow" w:cs="Arial"/>
          <w:sz w:val="28"/>
          <w:szCs w:val="28"/>
          <w:lang w:val="en-US"/>
        </w:rPr>
        <w:t>00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Pr="00C32BCE" w:rsidRDefault="00F517CD" w:rsidP="009A1DF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520"/>
        <w:gridCol w:w="2970"/>
      </w:tblGrid>
      <w:tr w:rsidR="009B02DB" w:rsidRPr="00C16944" w14:paraId="32900EA3" w14:textId="2D55AC8A" w:rsidTr="00B511D7">
        <w:trPr>
          <w:jc w:val="center"/>
        </w:trPr>
        <w:tc>
          <w:tcPr>
            <w:tcW w:w="2335" w:type="dxa"/>
          </w:tcPr>
          <w:p w14:paraId="7A726BC4" w14:textId="6341C74C" w:rsidR="009B02DB" w:rsidRPr="006057C1" w:rsidRDefault="009B02DB" w:rsidP="009B02DB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2520" w:type="dxa"/>
          </w:tcPr>
          <w:p w14:paraId="129D2B3A" w14:textId="599F7B9B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Pr. Aleese </w:t>
            </w:r>
            <w:proofErr w:type="spellStart"/>
            <w:r>
              <w:rPr>
                <w:rFonts w:cs="Arial"/>
                <w:sz w:val="20"/>
              </w:rPr>
              <w:t>Kenitzer</w:t>
            </w:r>
            <w:proofErr w:type="spellEnd"/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2970" w:type="dxa"/>
          </w:tcPr>
          <w:p w14:paraId="4AC9041F" w14:textId="3E6A2087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Wall, Vice Chair</w:t>
            </w:r>
          </w:p>
        </w:tc>
      </w:tr>
      <w:tr w:rsidR="009B02DB" w:rsidRPr="00C16944" w14:paraId="3A450B58" w14:textId="3033B938" w:rsidTr="00B511D7">
        <w:trPr>
          <w:jc w:val="center"/>
        </w:trPr>
        <w:tc>
          <w:tcPr>
            <w:tcW w:w="2335" w:type="dxa"/>
          </w:tcPr>
          <w:p w14:paraId="5B8E5064" w14:textId="77777777" w:rsidR="009B02DB" w:rsidRPr="00C16944" w:rsidRDefault="009B02DB" w:rsidP="009B02DB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DAEE99C" w14:textId="075F3AC2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Jerri Robison, Treasurer</w:t>
            </w:r>
          </w:p>
        </w:tc>
        <w:tc>
          <w:tcPr>
            <w:tcW w:w="2970" w:type="dxa"/>
          </w:tcPr>
          <w:p w14:paraId="4B555716" w14:textId="2BC97EE9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Scott Dahlke, Secretary</w:t>
            </w:r>
          </w:p>
        </w:tc>
      </w:tr>
      <w:tr w:rsidR="009B02DB" w:rsidRPr="00C16944" w14:paraId="2E8037C7" w14:textId="3233C5B2" w:rsidTr="00B511D7">
        <w:trPr>
          <w:jc w:val="center"/>
        </w:trPr>
        <w:tc>
          <w:tcPr>
            <w:tcW w:w="2335" w:type="dxa"/>
          </w:tcPr>
          <w:p w14:paraId="05D10A9C" w14:textId="70209895" w:rsidR="009B02DB" w:rsidRPr="00C16944" w:rsidRDefault="009B02DB" w:rsidP="009B02DB">
            <w:pPr>
              <w:jc w:val="right"/>
              <w:rPr>
                <w:rFonts w:cs="Arial"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2520" w:type="dxa"/>
          </w:tcPr>
          <w:p w14:paraId="3F90BBC5" w14:textId="0BD4F4B7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Howell, Director</w:t>
            </w:r>
          </w:p>
        </w:tc>
        <w:tc>
          <w:tcPr>
            <w:tcW w:w="2970" w:type="dxa"/>
          </w:tcPr>
          <w:p w14:paraId="0734199B" w14:textId="77777777" w:rsidR="009B02DB" w:rsidRDefault="009B02DB" w:rsidP="009B02DB">
            <w:pPr>
              <w:rPr>
                <w:rFonts w:cs="Arial"/>
                <w:sz w:val="20"/>
              </w:rPr>
            </w:pPr>
          </w:p>
        </w:tc>
      </w:tr>
    </w:tbl>
    <w:p w14:paraId="3495477C" w14:textId="77777777" w:rsidR="009A1DFD" w:rsidRPr="00C32BCE" w:rsidRDefault="00F517CD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662"/>
      </w:tblGrid>
      <w:tr w:rsidR="009A1DFD" w:rsidRPr="00F51BF8" w14:paraId="4D6DA50B" w14:textId="77777777" w:rsidTr="00601048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95FF3E" w14:textId="77777777" w:rsidR="009A1DFD" w:rsidRPr="00F51BF8" w:rsidRDefault="00F517CD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964B8" w:rsidRPr="00F51BF8" w14:paraId="323DC9D8" w14:textId="77777777" w:rsidTr="00601048">
        <w:tc>
          <w:tcPr>
            <w:tcW w:w="7053" w:type="dxa"/>
            <w:shd w:val="clear" w:color="auto" w:fill="auto"/>
            <w:vAlign w:val="center"/>
          </w:tcPr>
          <w:p w14:paraId="477C31F9" w14:textId="4D319C4F" w:rsidR="002964B8" w:rsidRDefault="002964B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 of Consent Agenda –</w:t>
            </w:r>
          </w:p>
          <w:p w14:paraId="61B9E710" w14:textId="77777777" w:rsidR="002C46B3" w:rsidRDefault="002964B8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</w:t>
            </w:r>
          </w:p>
          <w:p w14:paraId="00CAF545" w14:textId="36A5EDFC" w:rsidR="002964B8" w:rsidRPr="002C46B3" w:rsidRDefault="003F1BC4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April </w:t>
            </w:r>
            <w:r w:rsidR="000C672D">
              <w:rPr>
                <w:rFonts w:cs="Arial"/>
                <w:sz w:val="20"/>
              </w:rPr>
              <w:t>21st</w:t>
            </w:r>
            <w:r w:rsidR="002C46B3">
              <w:rPr>
                <w:rFonts w:cs="Arial"/>
                <w:sz w:val="20"/>
              </w:rPr>
              <w:t xml:space="preserve">, </w:t>
            </w:r>
            <w:r w:rsidR="002964B8" w:rsidRPr="002C46B3">
              <w:rPr>
                <w:rFonts w:cs="Arial"/>
                <w:sz w:val="20"/>
              </w:rPr>
              <w:t>20</w:t>
            </w:r>
            <w:r w:rsidR="002C46B3">
              <w:rPr>
                <w:rFonts w:cs="Arial"/>
                <w:sz w:val="20"/>
              </w:rPr>
              <w:t>20</w:t>
            </w:r>
            <w:r w:rsidR="002964B8" w:rsidRPr="002C46B3">
              <w:rPr>
                <w:rFonts w:cs="Arial"/>
                <w:sz w:val="20"/>
              </w:rPr>
              <w:t xml:space="preserve"> meeting minutes</w:t>
            </w:r>
          </w:p>
          <w:p w14:paraId="19A225F2" w14:textId="4E86F2B0" w:rsidR="002964B8" w:rsidRP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Financials – Current Claims – Expenditure Reports &amp; Bank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966F6E" w14:textId="7949A312" w:rsidR="002964B8" w:rsidRPr="00F51BF8" w:rsidRDefault="00601048" w:rsidP="00601048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2964B8"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FD2A9E" w:rsidRPr="00F51BF8" w14:paraId="13A51C61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4EEAE316" w14:textId="7915327F" w:rsidR="00FD2A9E" w:rsidRDefault="0015425F" w:rsidP="002964B8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>
              <w:rPr>
                <w:sz w:val="20"/>
              </w:rPr>
              <w:t>Carry Forward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416A42D" w14:textId="09EDE6C5" w:rsidR="00FD2A9E" w:rsidRDefault="002C46B3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C477E0" w:rsidRPr="00F51BF8" w14:paraId="701D9394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70A2C237" w14:textId="17D8357D" w:rsidR="00C477E0" w:rsidRDefault="00C477E0" w:rsidP="00873D35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FY 21 Fiscal Agreement and Employee of Record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F01B8DC" w14:textId="3C668F85" w:rsidR="00C477E0" w:rsidRDefault="00C477E0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F8355E" w:rsidRPr="00F51BF8" w14:paraId="7A3C976C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168DDBED" w14:textId="0E1626B7" w:rsidR="00F8355E" w:rsidRDefault="0015425F" w:rsidP="00873D35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FY21 Program Awards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B3ACFA3" w14:textId="722CA69D" w:rsidR="00F8355E" w:rsidRDefault="003747E4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and Action</w:t>
            </w:r>
          </w:p>
        </w:tc>
      </w:tr>
      <w:tr w:rsidR="003747E4" w:rsidRPr="00F51BF8" w14:paraId="24866F3B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619ACEBA" w14:textId="6CF09C41" w:rsidR="003747E4" w:rsidRDefault="003747E4" w:rsidP="00F670FB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FY21 Directors Agreement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F9999A" w14:textId="7BDA1660" w:rsidR="003747E4" w:rsidRDefault="003747E4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and Action</w:t>
            </w:r>
          </w:p>
        </w:tc>
      </w:tr>
      <w:tr w:rsidR="00705B37" w:rsidRPr="00F51BF8" w14:paraId="4515C402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7C3F79C3" w14:textId="79F0741F" w:rsidR="002C46B3" w:rsidRPr="00F670FB" w:rsidRDefault="001C765F" w:rsidP="00F670FB">
            <w:pPr>
              <w:numPr>
                <w:ilvl w:val="0"/>
                <w:numId w:val="1"/>
              </w:numPr>
              <w:spacing w:before="100" w:after="100"/>
              <w:ind w:left="427"/>
              <w:rPr>
                <w:sz w:val="20"/>
              </w:rPr>
            </w:pPr>
            <w:r>
              <w:rPr>
                <w:rFonts w:cs="Arial"/>
                <w:sz w:val="20"/>
              </w:rPr>
              <w:t>Director Update</w:t>
            </w:r>
            <w:r w:rsidR="005B249F">
              <w:rPr>
                <w:rFonts w:cs="Arial"/>
                <w:sz w:val="20"/>
              </w:rPr>
              <w:t xml:space="preserve"> </w:t>
            </w:r>
          </w:p>
          <w:p w14:paraId="76C696B3" w14:textId="0C5A5BA9" w:rsidR="00993BC1" w:rsidRDefault="000C672D" w:rsidP="002C46B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Childcare Cleaning Supplies</w:t>
            </w:r>
          </w:p>
          <w:p w14:paraId="245415DD" w14:textId="1C932F89" w:rsidR="002C46B3" w:rsidRDefault="002C46B3" w:rsidP="002C46B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Diaper Bank</w:t>
            </w:r>
          </w:p>
          <w:p w14:paraId="0DD25CA3" w14:textId="66DEF793" w:rsidR="00440AF7" w:rsidRPr="00993BC1" w:rsidRDefault="00C477E0" w:rsidP="00993BC1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Office Access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388366" w14:textId="769092C4" w:rsidR="00705B37" w:rsidRDefault="00AA2548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Informational Item </w:t>
            </w:r>
          </w:p>
        </w:tc>
      </w:tr>
      <w:tr w:rsidR="003765C2" w:rsidRPr="00F51BF8" w14:paraId="3C8C21CE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3765C2" w:rsidRPr="00F51BF8" w:rsidRDefault="0091367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 xml:space="preserve">Open Forum - Community members and board members are welcome to speak to topics not on the agenda.  The committee cannot </w:t>
            </w:r>
            <w:proofErr w:type="gramStart"/>
            <w:r w:rsidRPr="00F51BF8">
              <w:rPr>
                <w:rFonts w:cs="Arial"/>
                <w:sz w:val="20"/>
              </w:rPr>
              <w:t>take action</w:t>
            </w:r>
            <w:proofErr w:type="gramEnd"/>
            <w:r w:rsidRPr="00F51BF8">
              <w:rPr>
                <w:rFonts w:cs="Arial"/>
                <w:sz w:val="20"/>
              </w:rPr>
              <w:t xml:space="preserve"> on topics brought up during this time.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2F2ED74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2D087A50" w14:textId="77777777" w:rsidTr="00601048">
        <w:tc>
          <w:tcPr>
            <w:tcW w:w="7053" w:type="dxa"/>
            <w:shd w:val="clear" w:color="auto" w:fill="auto"/>
            <w:vAlign w:val="center"/>
          </w:tcPr>
          <w:p w14:paraId="66F9AB2F" w14:textId="1656DA63" w:rsidR="003765C2" w:rsidRPr="00F51BF8" w:rsidRDefault="00913679" w:rsidP="00D93544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="006250D7" w:rsidRPr="00BB07CF">
              <w:rPr>
                <w:rFonts w:cs="Arial"/>
                <w:b/>
                <w:bCs/>
                <w:sz w:val="20"/>
              </w:rPr>
              <w:t xml:space="preserve">June </w:t>
            </w:r>
            <w:r w:rsidR="00BB07CF" w:rsidRPr="00BB07CF">
              <w:rPr>
                <w:rFonts w:cs="Arial"/>
                <w:b/>
                <w:bCs/>
                <w:sz w:val="20"/>
              </w:rPr>
              <w:t>16th</w:t>
            </w:r>
            <w:r w:rsidRPr="00BB07CF">
              <w:rPr>
                <w:rFonts w:cs="Arial"/>
                <w:b/>
                <w:bCs/>
                <w:sz w:val="20"/>
              </w:rPr>
              <w:t>,</w:t>
            </w:r>
            <w:r w:rsidRPr="001B5D4E">
              <w:rPr>
                <w:rFonts w:cs="Arial"/>
                <w:b/>
                <w:bCs/>
                <w:sz w:val="20"/>
              </w:rPr>
              <w:t xml:space="preserve"> 20</w:t>
            </w:r>
            <w:r w:rsidR="001B5D4E" w:rsidRPr="001B5D4E">
              <w:rPr>
                <w:rFonts w:cs="Arial"/>
                <w:b/>
                <w:bCs/>
                <w:sz w:val="20"/>
              </w:rPr>
              <w:t>20</w:t>
            </w:r>
            <w:r w:rsidRPr="00F51BF8">
              <w:rPr>
                <w:rFonts w:cs="Arial"/>
                <w:sz w:val="20"/>
              </w:rPr>
              <w:t>, 11:</w:t>
            </w:r>
            <w:r w:rsidR="008207F4">
              <w:rPr>
                <w:rFonts w:cs="Arial"/>
                <w:sz w:val="20"/>
              </w:rPr>
              <w:t>00</w:t>
            </w:r>
            <w:r w:rsidRPr="00F51BF8">
              <w:rPr>
                <w:rFonts w:cs="Arial"/>
                <w:sz w:val="20"/>
              </w:rPr>
              <w:t xml:space="preserve"> am at </w:t>
            </w:r>
            <w:r w:rsidR="008207F4">
              <w:rPr>
                <w:rFonts w:cs="Arial"/>
                <w:sz w:val="20"/>
              </w:rPr>
              <w:t>TBD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2928A2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577FE18B" w14:textId="77777777" w:rsidTr="00601048">
        <w:tc>
          <w:tcPr>
            <w:tcW w:w="7053" w:type="dxa"/>
            <w:shd w:val="clear" w:color="auto" w:fill="auto"/>
            <w:vAlign w:val="center"/>
          </w:tcPr>
          <w:p w14:paraId="39491007" w14:textId="77777777" w:rsidR="003765C2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F8A287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F517CD" w:rsidP="00D36813"/>
    <w:sectPr w:rsidR="009A1DFD" w:rsidSect="00470512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4AD4" w14:textId="77777777" w:rsidR="0072728F" w:rsidRDefault="0072728F" w:rsidP="009A1DFD">
      <w:r>
        <w:separator/>
      </w:r>
    </w:p>
  </w:endnote>
  <w:endnote w:type="continuationSeparator" w:id="0">
    <w:p w14:paraId="44D02656" w14:textId="77777777" w:rsidR="0072728F" w:rsidRDefault="0072728F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729C" w14:textId="77777777" w:rsidR="00C57034" w:rsidRDefault="00C57034" w:rsidP="00C57034">
    <w:pPr>
      <w:pStyle w:val="Footer"/>
      <w:jc w:val="center"/>
      <w:rPr>
        <w:b/>
      </w:rPr>
    </w:pPr>
    <w:r>
      <w:rPr>
        <w:b/>
      </w:rPr>
      <w:t>ECIMC FY20 Priorities</w:t>
    </w:r>
  </w:p>
  <w:p w14:paraId="69E2BC09" w14:textId="77777777" w:rsidR="00C57034" w:rsidRPr="00707053" w:rsidRDefault="00C57034" w:rsidP="00C57034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53DFEA52" w14:textId="5576D8FD" w:rsidR="00D236C8" w:rsidRPr="00707053" w:rsidRDefault="00F517CD" w:rsidP="0070705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83E59" w14:textId="77777777" w:rsidR="0072728F" w:rsidRDefault="0072728F" w:rsidP="009A1DFD">
      <w:r>
        <w:separator/>
      </w:r>
    </w:p>
  </w:footnote>
  <w:footnote w:type="continuationSeparator" w:id="0">
    <w:p w14:paraId="26451BD5" w14:textId="77777777" w:rsidR="0072728F" w:rsidRDefault="0072728F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9926" w14:textId="30F5386E" w:rsidR="00EA1C39" w:rsidRPr="00EF619D" w:rsidRDefault="00913679" w:rsidP="00EF619D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E162F"/>
    <w:multiLevelType w:val="hybridMultilevel"/>
    <w:tmpl w:val="D6E6B84A"/>
    <w:lvl w:ilvl="0" w:tplc="0F94E16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9E04ED"/>
    <w:multiLevelType w:val="hybridMultilevel"/>
    <w:tmpl w:val="AE7C38A6"/>
    <w:lvl w:ilvl="0" w:tplc="C02E4836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8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C404E"/>
    <w:multiLevelType w:val="hybridMultilevel"/>
    <w:tmpl w:val="691CE31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9"/>
  </w:num>
  <w:num w:numId="12">
    <w:abstractNumId w:val="21"/>
  </w:num>
  <w:num w:numId="13">
    <w:abstractNumId w:val="8"/>
  </w:num>
  <w:num w:numId="14">
    <w:abstractNumId w:val="18"/>
  </w:num>
  <w:num w:numId="15">
    <w:abstractNumId w:val="23"/>
  </w:num>
  <w:num w:numId="16">
    <w:abstractNumId w:val="20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2"/>
  </w:num>
  <w:num w:numId="22">
    <w:abstractNumId w:val="4"/>
  </w:num>
  <w:num w:numId="23">
    <w:abstractNumId w:val="2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EE"/>
    <w:rsid w:val="0001283E"/>
    <w:rsid w:val="000202BF"/>
    <w:rsid w:val="00032D29"/>
    <w:rsid w:val="00035C3E"/>
    <w:rsid w:val="00043801"/>
    <w:rsid w:val="000530DF"/>
    <w:rsid w:val="000564E4"/>
    <w:rsid w:val="00080533"/>
    <w:rsid w:val="00096382"/>
    <w:rsid w:val="000B1E81"/>
    <w:rsid w:val="000C672D"/>
    <w:rsid w:val="000F6C61"/>
    <w:rsid w:val="0011746F"/>
    <w:rsid w:val="00125D80"/>
    <w:rsid w:val="00140A9A"/>
    <w:rsid w:val="00142793"/>
    <w:rsid w:val="00143707"/>
    <w:rsid w:val="0015425F"/>
    <w:rsid w:val="00182F95"/>
    <w:rsid w:val="00191FBF"/>
    <w:rsid w:val="00195C29"/>
    <w:rsid w:val="00196EC9"/>
    <w:rsid w:val="001B5D4E"/>
    <w:rsid w:val="001C765F"/>
    <w:rsid w:val="001E2CE7"/>
    <w:rsid w:val="001E55CD"/>
    <w:rsid w:val="001F644C"/>
    <w:rsid w:val="002159E0"/>
    <w:rsid w:val="00225DF8"/>
    <w:rsid w:val="002615FB"/>
    <w:rsid w:val="0028599B"/>
    <w:rsid w:val="002964B8"/>
    <w:rsid w:val="002971AF"/>
    <w:rsid w:val="002A333D"/>
    <w:rsid w:val="002C46B3"/>
    <w:rsid w:val="002C5720"/>
    <w:rsid w:val="002D6712"/>
    <w:rsid w:val="002E483D"/>
    <w:rsid w:val="002F51C1"/>
    <w:rsid w:val="003025E2"/>
    <w:rsid w:val="00317F8B"/>
    <w:rsid w:val="0033352D"/>
    <w:rsid w:val="0035256D"/>
    <w:rsid w:val="00360643"/>
    <w:rsid w:val="003747E4"/>
    <w:rsid w:val="00387788"/>
    <w:rsid w:val="0039062D"/>
    <w:rsid w:val="003F1BC4"/>
    <w:rsid w:val="00400A62"/>
    <w:rsid w:val="00417BFF"/>
    <w:rsid w:val="00424EF0"/>
    <w:rsid w:val="004277BC"/>
    <w:rsid w:val="00440AF7"/>
    <w:rsid w:val="00466EA6"/>
    <w:rsid w:val="004739B2"/>
    <w:rsid w:val="00474FF5"/>
    <w:rsid w:val="00495C85"/>
    <w:rsid w:val="004B23D3"/>
    <w:rsid w:val="004C2ED7"/>
    <w:rsid w:val="004C3029"/>
    <w:rsid w:val="004C5C85"/>
    <w:rsid w:val="004E12EF"/>
    <w:rsid w:val="004E49AB"/>
    <w:rsid w:val="004E4BFE"/>
    <w:rsid w:val="004F4CBA"/>
    <w:rsid w:val="00500B4A"/>
    <w:rsid w:val="005325E2"/>
    <w:rsid w:val="00556BF2"/>
    <w:rsid w:val="00577409"/>
    <w:rsid w:val="005A0E5A"/>
    <w:rsid w:val="005A5476"/>
    <w:rsid w:val="005A7DBD"/>
    <w:rsid w:val="005B249F"/>
    <w:rsid w:val="005C2A96"/>
    <w:rsid w:val="005F2372"/>
    <w:rsid w:val="00601048"/>
    <w:rsid w:val="00602F08"/>
    <w:rsid w:val="00616898"/>
    <w:rsid w:val="006250D7"/>
    <w:rsid w:val="006302BC"/>
    <w:rsid w:val="006313A4"/>
    <w:rsid w:val="0063151F"/>
    <w:rsid w:val="0065117F"/>
    <w:rsid w:val="006815F4"/>
    <w:rsid w:val="006B164F"/>
    <w:rsid w:val="006B47C2"/>
    <w:rsid w:val="006D26A5"/>
    <w:rsid w:val="00705B37"/>
    <w:rsid w:val="00707053"/>
    <w:rsid w:val="007243E6"/>
    <w:rsid w:val="0072728F"/>
    <w:rsid w:val="00761622"/>
    <w:rsid w:val="00767E90"/>
    <w:rsid w:val="0079660F"/>
    <w:rsid w:val="007A52BE"/>
    <w:rsid w:val="007A6EF8"/>
    <w:rsid w:val="007A7727"/>
    <w:rsid w:val="007B659C"/>
    <w:rsid w:val="007C63AE"/>
    <w:rsid w:val="007E6638"/>
    <w:rsid w:val="0080284F"/>
    <w:rsid w:val="0080652C"/>
    <w:rsid w:val="00806F93"/>
    <w:rsid w:val="00810CFF"/>
    <w:rsid w:val="008207F4"/>
    <w:rsid w:val="008248A8"/>
    <w:rsid w:val="00846F3F"/>
    <w:rsid w:val="00873D35"/>
    <w:rsid w:val="008A4E99"/>
    <w:rsid w:val="008C384B"/>
    <w:rsid w:val="008D23B1"/>
    <w:rsid w:val="008D2E15"/>
    <w:rsid w:val="008E70A8"/>
    <w:rsid w:val="00913679"/>
    <w:rsid w:val="00924710"/>
    <w:rsid w:val="00925C40"/>
    <w:rsid w:val="00934B7B"/>
    <w:rsid w:val="00936935"/>
    <w:rsid w:val="00951CE1"/>
    <w:rsid w:val="00987C13"/>
    <w:rsid w:val="00987CAC"/>
    <w:rsid w:val="00993BC1"/>
    <w:rsid w:val="009B02DB"/>
    <w:rsid w:val="009B5764"/>
    <w:rsid w:val="009B7CB9"/>
    <w:rsid w:val="009C5561"/>
    <w:rsid w:val="009D1EBD"/>
    <w:rsid w:val="009D3089"/>
    <w:rsid w:val="009F5DF2"/>
    <w:rsid w:val="00A13D7E"/>
    <w:rsid w:val="00A1581E"/>
    <w:rsid w:val="00A2264D"/>
    <w:rsid w:val="00A456D3"/>
    <w:rsid w:val="00A462C4"/>
    <w:rsid w:val="00A47AE4"/>
    <w:rsid w:val="00A6204F"/>
    <w:rsid w:val="00A837C2"/>
    <w:rsid w:val="00A937D8"/>
    <w:rsid w:val="00AA2548"/>
    <w:rsid w:val="00AB0DF7"/>
    <w:rsid w:val="00AB1C87"/>
    <w:rsid w:val="00AC0B42"/>
    <w:rsid w:val="00AF48F4"/>
    <w:rsid w:val="00B33349"/>
    <w:rsid w:val="00B42B35"/>
    <w:rsid w:val="00B511D7"/>
    <w:rsid w:val="00B673D8"/>
    <w:rsid w:val="00BB07CF"/>
    <w:rsid w:val="00BB7F2E"/>
    <w:rsid w:val="00BE1F9D"/>
    <w:rsid w:val="00BE5D58"/>
    <w:rsid w:val="00C22584"/>
    <w:rsid w:val="00C229DE"/>
    <w:rsid w:val="00C32BCE"/>
    <w:rsid w:val="00C37213"/>
    <w:rsid w:val="00C4098E"/>
    <w:rsid w:val="00C418CB"/>
    <w:rsid w:val="00C41BCA"/>
    <w:rsid w:val="00C46914"/>
    <w:rsid w:val="00C477E0"/>
    <w:rsid w:val="00C566DD"/>
    <w:rsid w:val="00C57034"/>
    <w:rsid w:val="00C74356"/>
    <w:rsid w:val="00C867A5"/>
    <w:rsid w:val="00C90308"/>
    <w:rsid w:val="00C92B17"/>
    <w:rsid w:val="00C93D24"/>
    <w:rsid w:val="00C968B7"/>
    <w:rsid w:val="00C9777C"/>
    <w:rsid w:val="00CC175B"/>
    <w:rsid w:val="00CD19CF"/>
    <w:rsid w:val="00CE073D"/>
    <w:rsid w:val="00D04B2C"/>
    <w:rsid w:val="00D34FB6"/>
    <w:rsid w:val="00D35686"/>
    <w:rsid w:val="00D52E58"/>
    <w:rsid w:val="00D53C93"/>
    <w:rsid w:val="00D54AB6"/>
    <w:rsid w:val="00D62F14"/>
    <w:rsid w:val="00D746A0"/>
    <w:rsid w:val="00D81F5F"/>
    <w:rsid w:val="00D93544"/>
    <w:rsid w:val="00D95236"/>
    <w:rsid w:val="00DA4685"/>
    <w:rsid w:val="00DA6E88"/>
    <w:rsid w:val="00DB73C9"/>
    <w:rsid w:val="00DE6A4A"/>
    <w:rsid w:val="00DE7B58"/>
    <w:rsid w:val="00DF71C1"/>
    <w:rsid w:val="00E20477"/>
    <w:rsid w:val="00E81DA3"/>
    <w:rsid w:val="00EA57A6"/>
    <w:rsid w:val="00EC6BC2"/>
    <w:rsid w:val="00ED10DB"/>
    <w:rsid w:val="00EF619D"/>
    <w:rsid w:val="00F2654C"/>
    <w:rsid w:val="00F3233B"/>
    <w:rsid w:val="00F517CD"/>
    <w:rsid w:val="00F670FB"/>
    <w:rsid w:val="00F801DB"/>
    <w:rsid w:val="00F8355E"/>
    <w:rsid w:val="00FA3629"/>
    <w:rsid w:val="00FA43D9"/>
    <w:rsid w:val="00FA6C0C"/>
    <w:rsid w:val="00FB31EE"/>
    <w:rsid w:val="00FD2A9E"/>
    <w:rsid w:val="00FD5E3C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B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473155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Whitney Howell</cp:lastModifiedBy>
  <cp:revision>7</cp:revision>
  <cp:lastPrinted>2019-03-22T15:17:00Z</cp:lastPrinted>
  <dcterms:created xsi:type="dcterms:W3CDTF">2020-05-11T15:26:00Z</dcterms:created>
  <dcterms:modified xsi:type="dcterms:W3CDTF">2020-05-13T18:21:00Z</dcterms:modified>
</cp:coreProperties>
</file>